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黑体" w:hAnsi="黑体" w:eastAsia="黑体" w:cs="黑体"/>
          <w:color w:val="333333"/>
          <w:kern w:val="36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kern w:val="36"/>
          <w:sz w:val="44"/>
          <w:szCs w:val="44"/>
        </w:rPr>
        <w:t>HYHIS康养检测软件平台开发项目</w:t>
      </w:r>
    </w:p>
    <w:p>
      <w:pPr>
        <w:widowControl/>
        <w:shd w:val="clear" w:color="auto" w:fill="FFFFFF"/>
        <w:jc w:val="center"/>
        <w:outlineLvl w:val="0"/>
        <w:rPr>
          <w:rFonts w:hint="eastAsia" w:ascii="黑体" w:hAnsi="黑体" w:eastAsia="黑体" w:cs="黑体"/>
          <w:color w:val="333333"/>
          <w:kern w:val="36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333333"/>
          <w:kern w:val="36"/>
          <w:sz w:val="44"/>
          <w:szCs w:val="44"/>
        </w:rPr>
        <w:t>中标</w:t>
      </w:r>
      <w:r>
        <w:rPr>
          <w:rFonts w:hint="eastAsia" w:ascii="黑体" w:hAnsi="黑体" w:eastAsia="黑体" w:cs="黑体"/>
          <w:color w:val="333333"/>
          <w:kern w:val="36"/>
          <w:sz w:val="44"/>
          <w:szCs w:val="44"/>
          <w:lang w:eastAsia="zh-CN"/>
        </w:rPr>
        <w:t>人公示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HYHIS康养检测软件平台开发项目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（项目编号：GZSK-2022-002）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的评标工作已经结束，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根据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评标委员会评审推荐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意见，经采购人确定，现将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本项目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中标人情况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公示，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具体如下：</w:t>
      </w:r>
    </w:p>
    <w:tbl>
      <w:tblPr>
        <w:tblStyle w:val="3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4762"/>
        <w:gridCol w:w="22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名次</w:t>
            </w:r>
          </w:p>
        </w:tc>
        <w:tc>
          <w:tcPr>
            <w:tcW w:w="4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投标报价（元）</w:t>
            </w:r>
          </w:p>
        </w:tc>
      </w:tr>
      <w:tr>
        <w:trPr>
          <w:trHeight w:val="969" w:hRule="atLeast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4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中国移动通信集团广东有限公司佛山分公司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30000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00.00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招标人：广东以勒检测技术有限公司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招标代理机构：广州穗科建设管理有限公司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360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日期：2022年3月16日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汉仪雅酷黑简">
    <w:altName w:val="汉仪雅酷黑简"/>
    <w:panose1 w:val="00020600040101010101"/>
    <w:charset w:val="86"/>
    <w:family w:val="auto"/>
    <w:pitch w:val="default"/>
    <w:sig w:usb0="A00002BF" w:usb1="1AC1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B2"/>
    <w:rsid w:val="001B7362"/>
    <w:rsid w:val="009E2A1D"/>
    <w:rsid w:val="00AE551F"/>
    <w:rsid w:val="00CA26EA"/>
    <w:rsid w:val="00D42077"/>
    <w:rsid w:val="00FE13B2"/>
    <w:rsid w:val="4ACE382C"/>
    <w:rsid w:val="63E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47</TotalTime>
  <ScaleCrop>false</ScaleCrop>
  <LinksUpToDate>false</LinksUpToDate>
  <CharactersWithSpaces>309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2022-03-15T06:09:00Z</dcterms:created>
  <dc:creator>111</dc:creator>
  <cp:lastModifiedBy>sun</cp:lastModifiedBy>
  <dcterms:modified xsi:type="dcterms:W3CDTF">2022-03-16T02:34:25Z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CC81A5EF90C3439AB76233FD48E1E96F</vt:lpwstr>
  </property>
</Properties>
</file>