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kern w:val="36"/>
          <w:sz w:val="44"/>
          <w:szCs w:val="44"/>
        </w:rPr>
        <w:t>NB智能烟感探测监控系统服务项</w:t>
      </w:r>
      <w:r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  <w:t>目</w:t>
      </w:r>
    </w:p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kern w:val="36"/>
          <w:sz w:val="44"/>
          <w:szCs w:val="44"/>
        </w:rPr>
        <w:t>中标</w:t>
      </w:r>
      <w:r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  <w:t>人公示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NB智能烟感探测监控系统服务项目（项目编号：GZSK-2022-00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的评标工作已经结束，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评标委员会评审推荐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意见，经采购人确定，现将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中标人情况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公示，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具体如下：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762"/>
        <w:gridCol w:w="22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投标报价（元）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中国移动通信集团广东有限公司佛山分公司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.00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招标人：佛山市裕时信息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技术有限公司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招标代理机构：广州穗科建设管理有限公司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日期：2022年3月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2"/>
    <w:rsid w:val="001B7362"/>
    <w:rsid w:val="009E2A1D"/>
    <w:rsid w:val="00AE551F"/>
    <w:rsid w:val="00CA26EA"/>
    <w:rsid w:val="00D42077"/>
    <w:rsid w:val="00FE13B2"/>
    <w:rsid w:val="08E97F14"/>
    <w:rsid w:val="11BE6D7C"/>
    <w:rsid w:val="16983348"/>
    <w:rsid w:val="4ACE382C"/>
    <w:rsid w:val="63E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2022-03-15T06:09:00Z</dcterms:created>
  <dc:creator>111</dc:creator>
  <cp:lastModifiedBy>sun</cp:lastModifiedBy>
  <dcterms:modified xsi:type="dcterms:W3CDTF">2022-03-25T09:10:15Z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CC81A5EF90C3439AB76233FD48E1E96F</vt:lpwstr>
  </property>
</Properties>
</file>