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宋体" w:hAnsi="宋体" w:eastAsia="宋体" w:cs="宋体"/>
          <w:b/>
          <w:kern w:val="2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</w:rPr>
        <w:t>附件1：采购文件发售登记表</w:t>
      </w:r>
    </w:p>
    <w:bookmarkEnd w:id="0"/>
    <w:tbl>
      <w:tblPr>
        <w:tblStyle w:val="8"/>
        <w:tblpPr w:leftFromText="180" w:rightFromText="180" w:vertAnchor="text" w:horzAnchor="page" w:tblpX="846" w:tblpY="805"/>
        <w:tblOverlap w:val="never"/>
        <w:tblW w:w="1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韶州人民医院3号楼、5号楼消防二次装修工程项目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购买磋商文件日期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2023年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穗科ZFCG202311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文件价格（元/套）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8" w:type="dxa"/>
            <w:vMerge w:val="restart"/>
            <w:noWrap w:val="0"/>
            <w:textDirection w:val="tbRlV"/>
            <w:vAlign w:val="top"/>
          </w:tcPr>
          <w:p>
            <w:pPr>
              <w:autoSpaceDE/>
              <w:autoSpaceDN/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  <w:t>单位信息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供应商单位名称</w:t>
            </w:r>
          </w:p>
        </w:tc>
        <w:tc>
          <w:tcPr>
            <w:tcW w:w="11787" w:type="dxa"/>
            <w:gridSpan w:val="4"/>
            <w:noWrap w:val="0"/>
            <w:vAlign w:val="center"/>
          </w:tcPr>
          <w:p>
            <w:pPr>
              <w:autoSpaceDE/>
              <w:autoSpaceDN/>
              <w:ind w:right="48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供应商单位地址</w:t>
            </w:r>
          </w:p>
        </w:tc>
        <w:tc>
          <w:tcPr>
            <w:tcW w:w="11787" w:type="dxa"/>
            <w:gridSpan w:val="4"/>
            <w:noWrap w:val="0"/>
            <w:vAlign w:val="top"/>
          </w:tcPr>
          <w:p>
            <w:pPr>
              <w:autoSpaceDE/>
              <w:autoSpaceDN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</w:pPr>
          </w:p>
        </w:tc>
        <w:tc>
          <w:tcPr>
            <w:tcW w:w="2670" w:type="dxa"/>
            <w:vMerge w:val="restar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供应商</w:t>
            </w:r>
          </w:p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（购买标书经办人）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autoSpaceDE/>
              <w:autoSpaceDN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autoSpaceDE/>
              <w:autoSpaceDN/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98" w:type="dxa"/>
            <w:noWrap w:val="0"/>
            <w:textDirection w:val="tbRlV"/>
            <w:vAlign w:val="top"/>
          </w:tcPr>
          <w:p>
            <w:pPr>
              <w:autoSpaceDE/>
              <w:autoSpaceDN/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  <w:t>需提交的资料</w:t>
            </w:r>
          </w:p>
          <w:p>
            <w:pPr>
              <w:autoSpaceDE/>
              <w:autoSpaceDN/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highlight w:val="none"/>
              </w:rPr>
            </w:pPr>
          </w:p>
        </w:tc>
        <w:tc>
          <w:tcPr>
            <w:tcW w:w="14457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按招标公告中第二条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</w:rPr>
              <w:t>申请人的资格要求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提供（一）至（五）点的相关证明文件并加盖单位公章。</w:t>
            </w:r>
          </w:p>
          <w:p>
            <w:pPr>
              <w:autoSpaceDE/>
              <w:autoSpaceDN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打印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《采购文件发售登记表》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签字并加盖单位公章。</w:t>
            </w:r>
          </w:p>
          <w:p>
            <w:pPr>
              <w:autoSpaceDE/>
              <w:autoSpaceDN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注：以上资料发放至邮箱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2405267496@qq.com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355" w:type="dxa"/>
            <w:gridSpan w:val="6"/>
            <w:noWrap w:val="0"/>
            <w:vAlign w:val="center"/>
          </w:tcPr>
          <w:p>
            <w:pPr>
              <w:autoSpaceDE/>
              <w:autoSpaceDN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供应商单位代表签名：</w:t>
            </w:r>
          </w:p>
        </w:tc>
      </w:tr>
    </w:tbl>
    <w:p/>
    <w:sectPr>
      <w:footerReference r:id="rId3" w:type="default"/>
      <w:pgSz w:w="16838" w:h="11906" w:orient="landscape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mUyYjNlNDQzYjE1YmU1ZTM4M2I0OTc1YTVlZDUifQ=="/>
  </w:docVars>
  <w:rsids>
    <w:rsidRoot w:val="099445F9"/>
    <w:rsid w:val="099445F9"/>
    <w:rsid w:val="1A8218A9"/>
    <w:rsid w:val="35665019"/>
    <w:rsid w:val="44096830"/>
    <w:rsid w:val="594F0989"/>
    <w:rsid w:val="6D4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 行距: 1.5 倍行距"/>
    <w:basedOn w:val="1"/>
    <w:qFormat/>
    <w:uiPriority w:val="0"/>
    <w:pPr>
      <w:autoSpaceDE/>
      <w:autoSpaceDN/>
      <w:adjustRightInd/>
      <w:ind w:firstLine="480"/>
      <w:jc w:val="both"/>
    </w:pPr>
    <w:rPr>
      <w:rFonts w:cs="宋体"/>
      <w:kern w:val="2"/>
      <w:sz w:val="21"/>
      <w:szCs w:val="21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2023-10-13T07:18:00Z</dcterms:created>
  <dc:creator>Small゛尒莫</dc:creator>
  <cp:lastModifiedBy>Administrator</cp:lastModifiedBy>
  <dcterms:modified xsi:type="dcterms:W3CDTF">2023-10-15T13:23:54Z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5326DF29666C42ECBC39545C8D3CBCB6_13</vt:lpwstr>
  </property>
</Properties>
</file>